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7FB" w:rsidRPr="007A7D6F" w:rsidRDefault="002D37FB" w:rsidP="002D37FB">
      <w:pPr>
        <w:pStyle w:val="Sansinterligne"/>
        <w:rPr>
          <w:rFonts w:ascii="Lucida Handwriting" w:eastAsia="Malgun Gothic" w:hAnsi="Lucida Handwriting"/>
          <w:b/>
          <w:noProof/>
          <w:color w:val="000000"/>
          <w:sz w:val="72"/>
          <w:szCs w:val="72"/>
        </w:rPr>
      </w:pPr>
      <w:r w:rsidRPr="007A7D6F">
        <w:rPr>
          <w:rFonts w:ascii="Lucida Handwriting" w:eastAsia="Malgun Gothic" w:hAnsi="Lucida Handwriting"/>
          <w:b/>
          <w:noProof/>
          <w:color w:val="000000"/>
          <w:sz w:val="72"/>
          <w:szCs w:val="72"/>
        </w:rPr>
        <w:t>INSCRIPTIONS</w:t>
      </w:r>
      <w:r>
        <w:rPr>
          <w:rFonts w:ascii="Lucida Handwriting" w:eastAsia="Malgun Gothic" w:hAnsi="Lucida Handwriting"/>
          <w:b/>
          <w:noProof/>
          <w:color w:val="000000"/>
          <w:sz w:val="72"/>
          <w:szCs w:val="72"/>
        </w:rPr>
        <w:t xml:space="preserve">  </w:t>
      </w:r>
      <w:r w:rsidRPr="007A7D6F">
        <w:rPr>
          <w:rFonts w:ascii="Lucida Handwriting" w:eastAsia="Malgun Gothic" w:hAnsi="Lucida Handwriting"/>
          <w:b/>
          <w:noProof/>
          <w:color w:val="000000"/>
          <w:sz w:val="72"/>
          <w:szCs w:val="72"/>
        </w:rPr>
        <w:t>A.C.M</w:t>
      </w:r>
    </w:p>
    <w:p w:rsidR="00F37452" w:rsidRPr="0004554B" w:rsidRDefault="0012693C" w:rsidP="00F37452">
      <w:pPr>
        <w:pStyle w:val="Sansinterligne"/>
        <w:jc w:val="center"/>
        <w:rPr>
          <w:rFonts w:ascii="Lucida Handwriting" w:eastAsia="Malgun Gothic" w:hAnsi="Lucida Handwriting"/>
          <w:b/>
          <w:noProof/>
          <w:color w:val="000000"/>
          <w:sz w:val="72"/>
          <w:szCs w:val="56"/>
        </w:rPr>
      </w:pPr>
      <w:r>
        <w:rPr>
          <w:rFonts w:ascii="Lucida Handwriting" w:eastAsia="Malgun Gothic" w:hAnsi="Lucida Handwriting"/>
          <w:b/>
          <w:noProof/>
          <w:color w:val="000000"/>
          <w:sz w:val="72"/>
          <w:szCs w:val="56"/>
        </w:rPr>
        <w:t>PRINTEMPS</w:t>
      </w:r>
      <w:r w:rsidR="000A3F17">
        <w:rPr>
          <w:rFonts w:ascii="Lucida Handwriting" w:eastAsia="Malgun Gothic" w:hAnsi="Lucida Handwriting"/>
          <w:b/>
          <w:noProof/>
          <w:color w:val="000000"/>
          <w:sz w:val="72"/>
          <w:szCs w:val="56"/>
        </w:rPr>
        <w:t xml:space="preserve"> 2026</w:t>
      </w:r>
    </w:p>
    <w:p w:rsidR="002D37FB" w:rsidRPr="00E0613A" w:rsidRDefault="00454F9B" w:rsidP="00F37452">
      <w:pPr>
        <w:pStyle w:val="Sansinterligne"/>
        <w:jc w:val="center"/>
        <w:rPr>
          <w:rFonts w:ascii="Lucida Handwriting" w:eastAsia="Malgun Gothic" w:hAnsi="Lucida Handwriting"/>
          <w:b/>
          <w:noProof/>
          <w:color w:val="000000"/>
          <w:sz w:val="96"/>
          <w:szCs w:val="56"/>
        </w:rPr>
      </w:pPr>
      <w:r>
        <w:rPr>
          <w:rFonts w:ascii="Lucida Handwriting" w:eastAsia="Malgun Gothic" w:hAnsi="Lucida Handwriting"/>
          <w:b/>
          <w:i/>
          <w:iCs/>
          <w:noProof/>
          <w:color w:val="000000"/>
          <w:sz w:val="32"/>
          <w:szCs w:val="32"/>
          <w:lang w:eastAsia="fr-F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-446405</wp:posOffset>
            </wp:positionH>
            <wp:positionV relativeFrom="paragraph">
              <wp:posOffset>219075</wp:posOffset>
            </wp:positionV>
            <wp:extent cx="6579870" cy="6815846"/>
            <wp:effectExtent l="19050" t="0" r="0" b="0"/>
            <wp:wrapNone/>
            <wp:docPr id="1" name="Image 0" descr="Art et mag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 et magie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91140" cy="682752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D37FB" w:rsidRPr="0004554B">
        <w:rPr>
          <w:rFonts w:ascii="Lucida Handwriting" w:eastAsia="Malgun Gothic" w:hAnsi="Lucida Handwriting"/>
          <w:b/>
          <w:i/>
          <w:iCs/>
          <w:noProof/>
          <w:color w:val="000000"/>
          <w:sz w:val="32"/>
          <w:szCs w:val="32"/>
        </w:rPr>
        <w:t xml:space="preserve">du </w:t>
      </w:r>
      <w:r w:rsidR="002D37FB" w:rsidRPr="00E0613A">
        <w:rPr>
          <w:rFonts w:ascii="Lucida Handwriting" w:eastAsia="Malgun Gothic" w:hAnsi="Lucida Handwriting"/>
          <w:b/>
          <w:i/>
          <w:iCs/>
          <w:noProof/>
          <w:color w:val="000000"/>
          <w:szCs w:val="8"/>
        </w:rPr>
        <w:t xml:space="preserve"> </w:t>
      </w:r>
      <w:r w:rsidR="0012693C">
        <w:rPr>
          <w:rFonts w:ascii="Lucida Handwriting" w:eastAsia="Malgun Gothic" w:hAnsi="Lucida Handwriting"/>
          <w:b/>
          <w:i/>
          <w:iCs/>
          <w:noProof/>
          <w:color w:val="000000"/>
          <w:sz w:val="32"/>
          <w:szCs w:val="14"/>
        </w:rPr>
        <w:t>13 au 24 Avril</w:t>
      </w:r>
      <w:r w:rsidR="00B6646F" w:rsidRPr="00E0613A">
        <w:rPr>
          <w:rFonts w:ascii="Lucida Handwriting" w:eastAsia="Malgun Gothic" w:hAnsi="Lucida Handwriting"/>
          <w:b/>
          <w:i/>
          <w:iCs/>
          <w:noProof/>
          <w:color w:val="000000"/>
          <w:sz w:val="32"/>
          <w:szCs w:val="14"/>
        </w:rPr>
        <w:t xml:space="preserve"> 202</w:t>
      </w:r>
      <w:r w:rsidR="000A3F17">
        <w:rPr>
          <w:rFonts w:ascii="Lucida Handwriting" w:eastAsia="Malgun Gothic" w:hAnsi="Lucida Handwriting"/>
          <w:b/>
          <w:i/>
          <w:iCs/>
          <w:noProof/>
          <w:color w:val="000000"/>
          <w:sz w:val="32"/>
          <w:szCs w:val="14"/>
        </w:rPr>
        <w:t>6</w:t>
      </w:r>
    </w:p>
    <w:p w:rsidR="002D37FB" w:rsidRDefault="002D37FB" w:rsidP="002D37FB">
      <w:pPr>
        <w:pStyle w:val="Sansinterligne"/>
        <w:rPr>
          <w:rFonts w:ascii="Lucida Handwriting" w:eastAsia="Malgun Gothic" w:hAnsi="Lucida Handwriting"/>
          <w:b/>
          <w:noProof/>
          <w:color w:val="000000"/>
          <w:sz w:val="72"/>
          <w:szCs w:val="40"/>
        </w:rPr>
      </w:pPr>
    </w:p>
    <w:p w:rsidR="002D37FB" w:rsidRPr="003D4A6E" w:rsidRDefault="002D37FB" w:rsidP="002D37FB">
      <w:pPr>
        <w:pStyle w:val="Sansinterligne"/>
        <w:rPr>
          <w:rFonts w:ascii="Lucida Handwriting" w:eastAsia="Malgun Gothic" w:hAnsi="Lucida Handwriting"/>
          <w:b/>
          <w:noProof/>
          <w:color w:val="000000"/>
          <w:sz w:val="24"/>
          <w:szCs w:val="40"/>
        </w:rPr>
      </w:pPr>
    </w:p>
    <w:p w:rsidR="002D37FB" w:rsidRDefault="002D37FB" w:rsidP="002D37FB">
      <w:pPr>
        <w:pStyle w:val="Sansinterligne"/>
        <w:ind w:left="-709"/>
        <w:jc w:val="center"/>
        <w:rPr>
          <w:b/>
          <w:i/>
          <w:color w:val="000000"/>
          <w:sz w:val="28"/>
          <w:szCs w:val="28"/>
        </w:rPr>
      </w:pPr>
    </w:p>
    <w:p w:rsidR="002D37FB" w:rsidRDefault="002D37FB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C0CFD" w:rsidRDefault="005C0CFD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C0CFD" w:rsidRDefault="005C0CFD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C0CFD" w:rsidRDefault="005C0CFD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C0CFD" w:rsidRDefault="005C0CFD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3A3A49" w:rsidRDefault="003A3A4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51399" w:rsidRDefault="0055139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51399" w:rsidRDefault="0055139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551399" w:rsidRDefault="00551399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</w:p>
    <w:p w:rsidR="002D37FB" w:rsidRPr="002C54E1" w:rsidRDefault="002D37FB" w:rsidP="002D37FB">
      <w:pPr>
        <w:pStyle w:val="Sansinterligne"/>
        <w:jc w:val="center"/>
        <w:rPr>
          <w:b/>
          <w:i/>
          <w:color w:val="000000"/>
          <w:sz w:val="28"/>
          <w:szCs w:val="28"/>
        </w:rPr>
      </w:pPr>
      <w:r w:rsidRPr="002C54E1">
        <w:rPr>
          <w:b/>
          <w:i/>
          <w:color w:val="000000"/>
          <w:sz w:val="28"/>
          <w:szCs w:val="28"/>
        </w:rPr>
        <w:t>De 3 ANS à 17 ANS</w:t>
      </w:r>
    </w:p>
    <w:p w:rsidR="002D37FB" w:rsidRPr="002C54E1" w:rsidRDefault="00E92713" w:rsidP="002D37FB">
      <w:pPr>
        <w:pStyle w:val="Sansinterligne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fr-F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501650</wp:posOffset>
            </wp:positionH>
            <wp:positionV relativeFrom="paragraph">
              <wp:posOffset>13335</wp:posOffset>
            </wp:positionV>
            <wp:extent cx="502920" cy="783590"/>
            <wp:effectExtent l="19050" t="0" r="0" b="0"/>
            <wp:wrapNone/>
            <wp:docPr id="15" name="Image 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9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37FB" w:rsidRPr="002C54E1">
        <w:rPr>
          <w:rFonts w:ascii="Times New Roman" w:hAnsi="Times New Roman"/>
          <w:color w:val="000000"/>
          <w:sz w:val="28"/>
          <w:szCs w:val="28"/>
        </w:rPr>
        <w:t xml:space="preserve">Centre </w:t>
      </w:r>
      <w:proofErr w:type="spellStart"/>
      <w:r w:rsidR="002D37FB" w:rsidRPr="002C54E1">
        <w:rPr>
          <w:rFonts w:ascii="Times New Roman" w:hAnsi="Times New Roman"/>
          <w:color w:val="000000"/>
          <w:sz w:val="28"/>
          <w:szCs w:val="28"/>
        </w:rPr>
        <w:t>socio-culturel</w:t>
      </w:r>
      <w:proofErr w:type="spellEnd"/>
      <w:r w:rsidR="002D37FB" w:rsidRPr="002C54E1">
        <w:rPr>
          <w:rFonts w:ascii="Times New Roman" w:hAnsi="Times New Roman"/>
          <w:color w:val="000000"/>
          <w:sz w:val="28"/>
          <w:szCs w:val="28"/>
        </w:rPr>
        <w:t xml:space="preserve"> de Metz Centre</w:t>
      </w:r>
    </w:p>
    <w:p w:rsidR="002D37FB" w:rsidRPr="002C54E1" w:rsidRDefault="00E92713" w:rsidP="002D37FB">
      <w:pPr>
        <w:pStyle w:val="Sansinterligne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4627245</wp:posOffset>
            </wp:positionH>
            <wp:positionV relativeFrom="paragraph">
              <wp:posOffset>157480</wp:posOffset>
            </wp:positionV>
            <wp:extent cx="1166495" cy="434975"/>
            <wp:effectExtent l="19050" t="0" r="0" b="0"/>
            <wp:wrapNone/>
            <wp:docPr id="1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43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2D37FB" w:rsidRPr="002C54E1">
        <w:rPr>
          <w:rFonts w:ascii="Times New Roman" w:hAnsi="Times New Roman"/>
          <w:b/>
          <w:color w:val="000000"/>
          <w:sz w:val="28"/>
          <w:szCs w:val="28"/>
        </w:rPr>
        <w:t>Arc-En-Ciel</w:t>
      </w:r>
      <w:proofErr w:type="spellEnd"/>
    </w:p>
    <w:p w:rsidR="002D37FB" w:rsidRPr="002C54E1" w:rsidRDefault="002D37FB" w:rsidP="002D37FB">
      <w:pPr>
        <w:pStyle w:val="Sansinterligne"/>
        <w:jc w:val="center"/>
        <w:rPr>
          <w:rFonts w:ascii="Times New Roman" w:hAnsi="Times New Roman"/>
          <w:color w:val="000000"/>
          <w:sz w:val="28"/>
          <w:szCs w:val="28"/>
        </w:rPr>
      </w:pPr>
      <w:r w:rsidRPr="002C54E1">
        <w:rPr>
          <w:rFonts w:ascii="Times New Roman" w:hAnsi="Times New Roman"/>
          <w:color w:val="000000"/>
          <w:sz w:val="28"/>
          <w:szCs w:val="28"/>
        </w:rPr>
        <w:t xml:space="preserve">71 rue </w:t>
      </w:r>
      <w:proofErr w:type="spellStart"/>
      <w:r w:rsidRPr="002C54E1">
        <w:rPr>
          <w:rFonts w:ascii="Times New Roman" w:hAnsi="Times New Roman"/>
          <w:color w:val="000000"/>
          <w:sz w:val="28"/>
          <w:szCs w:val="28"/>
        </w:rPr>
        <w:t>Mazelle</w:t>
      </w:r>
      <w:proofErr w:type="spellEnd"/>
      <w:r w:rsidRPr="002C54E1">
        <w:rPr>
          <w:rFonts w:ascii="Times New Roman" w:hAnsi="Times New Roman"/>
          <w:color w:val="000000"/>
          <w:sz w:val="28"/>
          <w:szCs w:val="28"/>
        </w:rPr>
        <w:t xml:space="preserve"> – 57000 METZ</w:t>
      </w:r>
    </w:p>
    <w:p w:rsidR="003A3A49" w:rsidRPr="00551399" w:rsidRDefault="002D37FB" w:rsidP="00551399">
      <w:pPr>
        <w:pStyle w:val="Sansinterligne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2C54E1">
        <w:rPr>
          <w:rFonts w:ascii="Times New Roman" w:hAnsi="Times New Roman"/>
          <w:color w:val="000000"/>
          <w:sz w:val="28"/>
          <w:szCs w:val="28"/>
        </w:rPr>
        <w:t xml:space="preserve">09 50 11 65 </w:t>
      </w:r>
      <w:proofErr w:type="gramStart"/>
      <w:r w:rsidRPr="002C54E1">
        <w:rPr>
          <w:rFonts w:ascii="Times New Roman" w:hAnsi="Times New Roman"/>
          <w:color w:val="000000"/>
          <w:sz w:val="28"/>
          <w:szCs w:val="28"/>
        </w:rPr>
        <w:t xml:space="preserve">71     </w:t>
      </w:r>
      <w:hyperlink r:id="rId11" w:history="1">
        <w:r w:rsidRPr="002C54E1">
          <w:rPr>
            <w:rStyle w:val="Lienhypertexte"/>
            <w:rFonts w:ascii="Times New Roman" w:hAnsi="Times New Roman"/>
            <w:color w:val="000000"/>
            <w:sz w:val="28"/>
            <w:szCs w:val="28"/>
          </w:rPr>
          <w:t>arcenciel.mazelle@gmail.com</w:t>
        </w:r>
        <w:proofErr w:type="gramEnd"/>
      </w:hyperlink>
    </w:p>
    <w:p w:rsidR="00E0613A" w:rsidRDefault="00E0613A" w:rsidP="007D240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7D240F" w:rsidRPr="00D773D5" w:rsidRDefault="00E0613A" w:rsidP="007D240F">
      <w:pPr>
        <w:pStyle w:val="Sansinterligne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>PLANNING</w:t>
      </w:r>
    </w:p>
    <w:p w:rsidR="007D240F" w:rsidRPr="0060630B" w:rsidRDefault="007D240F" w:rsidP="007D240F">
      <w:pPr>
        <w:pStyle w:val="Sansinterligne"/>
        <w:jc w:val="center"/>
        <w:rPr>
          <w:sz w:val="24"/>
          <w:szCs w:val="24"/>
        </w:rPr>
      </w:pPr>
    </w:p>
    <w:p w:rsidR="007D240F" w:rsidRDefault="007D240F" w:rsidP="007D240F">
      <w:pPr>
        <w:rPr>
          <w:sz w:val="24"/>
          <w:szCs w:val="24"/>
        </w:rPr>
      </w:pPr>
      <w:r w:rsidRPr="007D1900">
        <w:rPr>
          <w:sz w:val="24"/>
          <w:szCs w:val="24"/>
        </w:rPr>
        <w:t xml:space="preserve"> Numéro de téléphone des  PARENTS : .............................................................................</w:t>
      </w:r>
    </w:p>
    <w:p w:rsidR="007D240F" w:rsidRDefault="007D240F" w:rsidP="007D240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..............................................................................</w:t>
      </w:r>
    </w:p>
    <w:p w:rsidR="007D240F" w:rsidRDefault="007D240F" w:rsidP="007D240F">
      <w:pPr>
        <w:rPr>
          <w:sz w:val="24"/>
          <w:szCs w:val="24"/>
        </w:rPr>
      </w:pPr>
      <w:r>
        <w:rPr>
          <w:sz w:val="24"/>
          <w:szCs w:val="24"/>
        </w:rPr>
        <w:t>Adresse mail pour envoi de la facture : …………………………………………………………………………</w:t>
      </w:r>
    </w:p>
    <w:p w:rsidR="007D240F" w:rsidRDefault="007D240F" w:rsidP="007D240F">
      <w:pPr>
        <w:pStyle w:val="Sansinterligne"/>
        <w:spacing w:line="276" w:lineRule="auto"/>
        <w:jc w:val="center"/>
        <w:rPr>
          <w:b/>
          <w:sz w:val="28"/>
          <w:szCs w:val="28"/>
        </w:rPr>
      </w:pPr>
      <w:r w:rsidRPr="00EB55C3">
        <w:rPr>
          <w:b/>
          <w:sz w:val="28"/>
          <w:szCs w:val="28"/>
        </w:rPr>
        <w:t xml:space="preserve">ENFANTS </w:t>
      </w:r>
    </w:p>
    <w:p w:rsidR="007D240F" w:rsidRPr="00EB55C3" w:rsidRDefault="007D240F" w:rsidP="007D240F">
      <w:pPr>
        <w:pStyle w:val="Sansinterligne"/>
        <w:spacing w:line="276" w:lineRule="auto"/>
        <w:jc w:val="center"/>
        <w:rPr>
          <w:b/>
          <w:sz w:val="28"/>
          <w:szCs w:val="28"/>
        </w:rPr>
      </w:pPr>
    </w:p>
    <w:p w:rsidR="007D240F" w:rsidRPr="00563800" w:rsidRDefault="007D240F" w:rsidP="007D240F">
      <w:pPr>
        <w:pStyle w:val="Sansinterligne"/>
        <w:spacing w:after="12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 :</w:t>
      </w:r>
      <w:r w:rsidRPr="00563800">
        <w:rPr>
          <w:sz w:val="24"/>
          <w:szCs w:val="24"/>
        </w:rPr>
        <w:t xml:space="preserve"> ………………………………</w:t>
      </w:r>
      <w:r>
        <w:rPr>
          <w:sz w:val="24"/>
          <w:szCs w:val="24"/>
        </w:rPr>
        <w:t xml:space="preserve">................ Prénom : </w:t>
      </w:r>
      <w:r w:rsidRPr="00563800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.........</w:t>
      </w:r>
    </w:p>
    <w:p w:rsidR="007D240F" w:rsidRPr="00563800" w:rsidRDefault="007D240F" w:rsidP="007D240F">
      <w:pPr>
        <w:pStyle w:val="Sansinterligne"/>
        <w:spacing w:line="276" w:lineRule="auto"/>
        <w:jc w:val="center"/>
        <w:rPr>
          <w:sz w:val="24"/>
          <w:szCs w:val="24"/>
        </w:rPr>
      </w:pPr>
      <w:r w:rsidRPr="00563800">
        <w:rPr>
          <w:sz w:val="24"/>
          <w:szCs w:val="24"/>
        </w:rPr>
        <w:t>Né(e) le ………………………………………………………………….</w:t>
      </w:r>
    </w:p>
    <w:p w:rsidR="007D240F" w:rsidRPr="00563800" w:rsidRDefault="007D240F" w:rsidP="007D240F">
      <w:pPr>
        <w:pStyle w:val="Sansinterligne"/>
        <w:spacing w:line="276" w:lineRule="auto"/>
        <w:jc w:val="center"/>
        <w:rPr>
          <w:sz w:val="24"/>
          <w:szCs w:val="24"/>
        </w:rPr>
      </w:pPr>
    </w:p>
    <w:p w:rsidR="007D240F" w:rsidRPr="00563800" w:rsidRDefault="007D240F" w:rsidP="007D240F">
      <w:pPr>
        <w:pStyle w:val="Sansinterligne"/>
        <w:spacing w:after="12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 :</w:t>
      </w:r>
      <w:r w:rsidRPr="00563800">
        <w:rPr>
          <w:sz w:val="24"/>
          <w:szCs w:val="24"/>
        </w:rPr>
        <w:t xml:space="preserve"> ………………………………</w:t>
      </w:r>
      <w:r>
        <w:rPr>
          <w:sz w:val="24"/>
          <w:szCs w:val="24"/>
        </w:rPr>
        <w:t xml:space="preserve">................ Prénom : </w:t>
      </w:r>
      <w:r w:rsidRPr="00563800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.........</w:t>
      </w:r>
    </w:p>
    <w:p w:rsidR="007D240F" w:rsidRPr="00563800" w:rsidRDefault="007D240F" w:rsidP="007D240F">
      <w:pPr>
        <w:pStyle w:val="Sansinterligne"/>
        <w:spacing w:line="276" w:lineRule="auto"/>
        <w:jc w:val="center"/>
        <w:rPr>
          <w:sz w:val="24"/>
          <w:szCs w:val="24"/>
        </w:rPr>
      </w:pPr>
      <w:r w:rsidRPr="00563800">
        <w:rPr>
          <w:sz w:val="24"/>
          <w:szCs w:val="24"/>
        </w:rPr>
        <w:t>Né(e) le ………………………………………………………………….</w:t>
      </w:r>
    </w:p>
    <w:p w:rsidR="007D240F" w:rsidRPr="00563800" w:rsidRDefault="007D240F" w:rsidP="007D240F">
      <w:pPr>
        <w:pStyle w:val="Sansinterligne"/>
        <w:spacing w:line="276" w:lineRule="auto"/>
        <w:jc w:val="center"/>
        <w:rPr>
          <w:sz w:val="24"/>
          <w:szCs w:val="24"/>
        </w:rPr>
      </w:pPr>
    </w:p>
    <w:p w:rsidR="007D240F" w:rsidRPr="00563800" w:rsidRDefault="007D240F" w:rsidP="007D240F">
      <w:pPr>
        <w:pStyle w:val="Sansinterligne"/>
        <w:spacing w:after="12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 :</w:t>
      </w:r>
      <w:r w:rsidRPr="00563800">
        <w:rPr>
          <w:sz w:val="24"/>
          <w:szCs w:val="24"/>
        </w:rPr>
        <w:t xml:space="preserve"> ………………………………</w:t>
      </w:r>
      <w:r>
        <w:rPr>
          <w:sz w:val="24"/>
          <w:szCs w:val="24"/>
        </w:rPr>
        <w:t xml:space="preserve">................ Prénom : </w:t>
      </w:r>
      <w:r w:rsidRPr="00563800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.........</w:t>
      </w:r>
    </w:p>
    <w:p w:rsidR="007D240F" w:rsidRPr="00563800" w:rsidRDefault="007D240F" w:rsidP="007D240F">
      <w:pPr>
        <w:pStyle w:val="Sansinterligne"/>
        <w:spacing w:line="276" w:lineRule="auto"/>
        <w:jc w:val="center"/>
        <w:rPr>
          <w:sz w:val="24"/>
          <w:szCs w:val="24"/>
        </w:rPr>
      </w:pPr>
      <w:r w:rsidRPr="00563800">
        <w:rPr>
          <w:sz w:val="24"/>
          <w:szCs w:val="24"/>
        </w:rPr>
        <w:t>Né(e) le ………………………………………………………………….</w:t>
      </w:r>
    </w:p>
    <w:p w:rsidR="007D240F" w:rsidRPr="00563800" w:rsidRDefault="007D240F" w:rsidP="007D240F">
      <w:pPr>
        <w:rPr>
          <w:sz w:val="24"/>
          <w:szCs w:val="24"/>
        </w:rPr>
      </w:pPr>
    </w:p>
    <w:tbl>
      <w:tblPr>
        <w:tblW w:w="5356" w:type="dxa"/>
        <w:jc w:val="center"/>
        <w:tblCellMar>
          <w:left w:w="70" w:type="dxa"/>
          <w:right w:w="70" w:type="dxa"/>
        </w:tblCellMar>
        <w:tblLook w:val="04A0"/>
      </w:tblPr>
      <w:tblGrid>
        <w:gridCol w:w="1444"/>
        <w:gridCol w:w="1042"/>
        <w:gridCol w:w="2299"/>
        <w:gridCol w:w="571"/>
      </w:tblGrid>
      <w:tr w:rsidR="007D240F" w:rsidRPr="0052698A" w:rsidTr="00651062">
        <w:trPr>
          <w:trHeight w:val="442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229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E0613A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JOURNÉE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42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229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07h30 - 18h30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Lundi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0A3F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13/04</w:t>
            </w:r>
          </w:p>
        </w:tc>
        <w:tc>
          <w:tcPr>
            <w:tcW w:w="22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Mardi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14/04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Mercredi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04554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15/04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Jeudi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04554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16/04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Vendredi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04554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17/04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Lundi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20/04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Mardi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21/04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4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Mercredi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04554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22/04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4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Jeudi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60637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23/04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  <w:r w:rsidRPr="009B2EEB">
              <w:rPr>
                <w:rFonts w:eastAsia="Times New Roman"/>
                <w:color w:val="000000"/>
                <w:lang w:eastAsia="fr-FR"/>
              </w:rPr>
              <w:t>Vendredi</w:t>
            </w:r>
          </w:p>
        </w:tc>
        <w:tc>
          <w:tcPr>
            <w:tcW w:w="10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12693C" w:rsidP="0060637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>
              <w:rPr>
                <w:rFonts w:eastAsia="Times New Roman"/>
                <w:color w:val="000000"/>
                <w:lang w:eastAsia="fr-FR"/>
              </w:rPr>
              <w:t>24/0</w:t>
            </w:r>
            <w:r w:rsidR="006B4967">
              <w:rPr>
                <w:rFonts w:eastAsia="Times New Roman"/>
                <w:color w:val="000000"/>
                <w:lang w:eastAsia="fr-FR"/>
              </w:rPr>
              <w:t>4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  <w:tr w:rsidR="007D240F" w:rsidRPr="0052698A" w:rsidTr="00651062">
        <w:trPr>
          <w:trHeight w:val="422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D240F" w:rsidRPr="009B2EEB" w:rsidRDefault="007D240F" w:rsidP="003D4A6E">
            <w:pPr>
              <w:spacing w:after="0" w:line="240" w:lineRule="auto"/>
              <w:rPr>
                <w:rFonts w:eastAsia="Times New Roman"/>
                <w:color w:val="000000"/>
                <w:lang w:eastAsia="fr-FR"/>
              </w:rPr>
            </w:pPr>
          </w:p>
        </w:tc>
      </w:tr>
    </w:tbl>
    <w:p w:rsidR="007D240F" w:rsidRDefault="007D240F" w:rsidP="007D240F">
      <w:pPr>
        <w:rPr>
          <w:b/>
          <w:i/>
        </w:rPr>
      </w:pPr>
      <w:r>
        <w:rPr>
          <w:b/>
          <w:i/>
        </w:rPr>
        <w:t>Je soussigné(e)……………………………………………………………………….déclare accepter les conditions de réservation et de paiement et accuse réception du règlement de fonctionnement.</w:t>
      </w:r>
    </w:p>
    <w:p w:rsidR="007D240F" w:rsidRDefault="007D240F" w:rsidP="007D240F">
      <w:pPr>
        <w:rPr>
          <w:b/>
          <w:i/>
        </w:rPr>
      </w:pPr>
      <w:r>
        <w:rPr>
          <w:b/>
          <w:i/>
        </w:rPr>
        <w:t xml:space="preserve">Date : </w:t>
      </w:r>
    </w:p>
    <w:p w:rsidR="007D240F" w:rsidRPr="00551399" w:rsidRDefault="007D240F" w:rsidP="00551399">
      <w:pPr>
        <w:rPr>
          <w:b/>
          <w:i/>
        </w:rPr>
      </w:pPr>
      <w:r>
        <w:rPr>
          <w:b/>
          <w:i/>
        </w:rPr>
        <w:t>Signature :</w:t>
      </w:r>
    </w:p>
    <w:p w:rsidR="008C6F63" w:rsidRDefault="00CE1745" w:rsidP="008C6F63">
      <w:pPr>
        <w:pStyle w:val="Sansinterligne"/>
        <w:jc w:val="center"/>
        <w:rPr>
          <w:rFonts w:ascii="Cambria" w:hAnsi="Cambria" w:cs="Calibri"/>
          <w:b/>
          <w:color w:val="000000"/>
          <w:sz w:val="24"/>
          <w:szCs w:val="24"/>
        </w:rPr>
      </w:pPr>
      <w:r w:rsidRPr="00CE1745">
        <w:rPr>
          <w:noProof/>
          <w:sz w:val="28"/>
          <w:lang w:eastAsia="fr-FR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9" type="#_x0000_t202" style="position:absolute;left:0;text-align:left;margin-left:5.95pt;margin-top:32.4pt;width:445.2pt;height:60.6pt;z-index:2516556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" filled="f" stroked="f">
            <v:textbox>
              <w:txbxContent>
                <w:p w:rsidR="00030772" w:rsidRPr="0052698A" w:rsidRDefault="00030772" w:rsidP="008C6F63">
                  <w:pPr>
                    <w:jc w:val="center"/>
                    <w:rPr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627F46">
        <w:rPr>
          <w:rFonts w:ascii="Cambria" w:hAnsi="Cambria" w:cs="Calibri"/>
          <w:b/>
          <w:color w:val="000000"/>
          <w:sz w:val="32"/>
          <w:szCs w:val="24"/>
        </w:rPr>
        <w:t>A</w:t>
      </w:r>
      <w:r w:rsidR="008C6F63" w:rsidRPr="00A9432E">
        <w:rPr>
          <w:rFonts w:ascii="Cambria" w:hAnsi="Cambria" w:cs="Calibri"/>
          <w:b/>
          <w:color w:val="000000"/>
          <w:sz w:val="32"/>
          <w:szCs w:val="24"/>
        </w:rPr>
        <w:t xml:space="preserve">LSH </w:t>
      </w:r>
      <w:r w:rsidR="006B4967">
        <w:rPr>
          <w:rFonts w:ascii="Cambria" w:hAnsi="Cambria" w:cs="Calibri"/>
          <w:b/>
          <w:color w:val="000000"/>
          <w:sz w:val="32"/>
          <w:szCs w:val="24"/>
        </w:rPr>
        <w:t>PRINTEMPS</w:t>
      </w:r>
      <w:r w:rsidR="005C0CFD">
        <w:rPr>
          <w:rFonts w:ascii="Cambria" w:hAnsi="Cambria" w:cs="Calibri"/>
          <w:b/>
          <w:color w:val="000000"/>
          <w:sz w:val="32"/>
          <w:szCs w:val="24"/>
        </w:rPr>
        <w:t xml:space="preserve"> 202</w:t>
      </w:r>
      <w:r w:rsidR="000A3F17">
        <w:rPr>
          <w:rFonts w:ascii="Cambria" w:hAnsi="Cambria" w:cs="Calibri"/>
          <w:b/>
          <w:color w:val="000000"/>
          <w:sz w:val="32"/>
          <w:szCs w:val="24"/>
        </w:rPr>
        <w:t>6</w:t>
      </w:r>
      <w:r w:rsidR="008C6F63" w:rsidRPr="00A9432E">
        <w:rPr>
          <w:rFonts w:ascii="Cambria" w:hAnsi="Cambria" w:cs="Calibri"/>
          <w:b/>
          <w:color w:val="000000"/>
          <w:sz w:val="32"/>
          <w:szCs w:val="24"/>
        </w:rPr>
        <w:t xml:space="preserve"> - Règlement de fonctionnement</w:t>
      </w:r>
    </w:p>
    <w:p w:rsidR="008C6F63" w:rsidRPr="00EF737C" w:rsidRDefault="008C6F63" w:rsidP="008C6F63">
      <w:pPr>
        <w:pStyle w:val="Sansinterligne"/>
        <w:jc w:val="center"/>
        <w:rPr>
          <w:rFonts w:ascii="Arial Black" w:hAnsi="Arial Black"/>
        </w:rPr>
      </w:pPr>
    </w:p>
    <w:p w:rsidR="008C6F63" w:rsidRPr="00935DDD" w:rsidRDefault="008C6F63" w:rsidP="008C6F63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Âge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Les enfants sont acceptés dès lors qu’ils sont scolarisés.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Horaires d’ouverture </w:t>
      </w:r>
    </w:p>
    <w:p w:rsidR="008C6F63" w:rsidRPr="00935DDD" w:rsidRDefault="008C6F63" w:rsidP="008C6F63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De 7h30 à 18h30 du lundi au vendredi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Il est impératif de venir chercher votre enfant à 18h30 dernier délai. En cas de dépassement horaire une pénalité de 5€ par1/4 d’heure de retard sera facturée. </w:t>
      </w:r>
    </w:p>
    <w:p w:rsidR="008C6F63" w:rsidRPr="00935DDD" w:rsidRDefault="008C6F63" w:rsidP="008C6F63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Horair</w:t>
      </w:r>
      <w:r w:rsidR="005C0CFD">
        <w:rPr>
          <w:rFonts w:cs="Calibri"/>
          <w:color w:val="000000"/>
          <w:sz w:val="20"/>
          <w:szCs w:val="20"/>
        </w:rPr>
        <w:t>es d’accueil : entre 7h30 et 9h00</w:t>
      </w:r>
      <w:r w:rsidRPr="00935DDD">
        <w:rPr>
          <w:rFonts w:cs="Calibri"/>
          <w:color w:val="000000"/>
          <w:sz w:val="20"/>
          <w:szCs w:val="20"/>
        </w:rPr>
        <w:t xml:space="preserve">.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Horaires de départ : entre 17h00 et 18h30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Assurance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Veillez à ce que votre enfant soit couvert par une assurance extrascolaire.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Objets personnels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Il est fortement déconseillé de ramener à Arc en Ciel des objets personnels. Nous déclinons toute responsabilité en cas de détérioration, perte ou vol de tout objet.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Projets Éducatif et Pédagogique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Les différents textes encadrant nos interventions auprès des enfants sont consultables sur notre site internet ou sur demande à l’accueil d’Arc en Ciel.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Respect et discipline </w:t>
      </w:r>
    </w:p>
    <w:p w:rsidR="008C6F63" w:rsidRDefault="008C6F63" w:rsidP="008C6F63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Les enfants qui fréquentent le centre de loisirs Arc en Ciel  s’engagent à adopter une attitude convenable et respectueuse vis-à-vis des autres enfants et des adultes. En cas de comportement inadapté, un enfant peut encourir une exclusion temporaire ou définitive. </w:t>
      </w:r>
    </w:p>
    <w:p w:rsidR="008D4AEA" w:rsidRPr="00935DDD" w:rsidRDefault="008D4AEA" w:rsidP="008C6F63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0"/>
          <w:szCs w:val="20"/>
        </w:rPr>
      </w:pP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La journée type </w:t>
      </w:r>
    </w:p>
    <w:p w:rsidR="008C6F63" w:rsidRPr="00935DDD" w:rsidRDefault="005C0CFD" w:rsidP="008C6F6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>7h30 - 9h00</w:t>
      </w:r>
      <w:r w:rsidR="008C6F63" w:rsidRPr="00935DDD">
        <w:rPr>
          <w:rFonts w:cs="Calibri"/>
          <w:color w:val="000000"/>
          <w:sz w:val="20"/>
          <w:szCs w:val="20"/>
        </w:rPr>
        <w:t xml:space="preserve"> : Accueil</w:t>
      </w:r>
      <w:r w:rsidR="00AF6498">
        <w:rPr>
          <w:rFonts w:cs="Calibri"/>
          <w:color w:val="000000"/>
          <w:sz w:val="20"/>
          <w:szCs w:val="20"/>
        </w:rPr>
        <w:t xml:space="preserve"> / Temps libre</w:t>
      </w:r>
    </w:p>
    <w:p w:rsidR="008C6F63" w:rsidRPr="00935DDD" w:rsidRDefault="008C6F63" w:rsidP="008C6F6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9h30 - 11h45 : Activités </w:t>
      </w:r>
    </w:p>
    <w:p w:rsidR="008C6F63" w:rsidRPr="00935DDD" w:rsidRDefault="008C6F63" w:rsidP="008C6F6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12h - 13h30 : Repas de midi </w:t>
      </w:r>
    </w:p>
    <w:p w:rsidR="008C6F63" w:rsidRPr="00935DDD" w:rsidRDefault="008C6F63" w:rsidP="008C6F6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13h30 - 14h00 : Temps calme / 13h30-15h30 sieste pour les plus jeunes</w:t>
      </w:r>
    </w:p>
    <w:p w:rsidR="008C6F63" w:rsidRPr="00935DDD" w:rsidRDefault="008C6F63" w:rsidP="008C6F6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14h30 - 16h30/17h30 : Activités </w:t>
      </w:r>
    </w:p>
    <w:p w:rsidR="008C6F63" w:rsidRPr="00935DDD" w:rsidRDefault="008C6F63" w:rsidP="008C6F6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>16h30 : Goûter sur place ou en sortie</w:t>
      </w:r>
    </w:p>
    <w:p w:rsidR="008C6F63" w:rsidRPr="00EF737C" w:rsidRDefault="008C6F63" w:rsidP="008C6F63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17h - 18h30 : Activités et temps libre </w:t>
      </w:r>
    </w:p>
    <w:p w:rsidR="00551399" w:rsidRDefault="00551399" w:rsidP="008C6F63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color w:val="000000"/>
          <w:sz w:val="20"/>
          <w:szCs w:val="20"/>
        </w:rPr>
      </w:pPr>
    </w:p>
    <w:p w:rsidR="008C6F63" w:rsidRPr="00004787" w:rsidRDefault="00CE1745" w:rsidP="008C6F63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color w:val="000000"/>
          <w:sz w:val="20"/>
          <w:szCs w:val="20"/>
        </w:rPr>
      </w:pPr>
      <w:r>
        <w:rPr>
          <w:rFonts w:cs="Calibri"/>
          <w:b/>
          <w:noProof/>
          <w:color w:val="000000"/>
          <w:sz w:val="20"/>
          <w:szCs w:val="20"/>
          <w:lang w:eastAsia="fr-FR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36" type="#_x0000_t84" style="position:absolute;left:0;text-align:left;margin-left:-35.7pt;margin-top:-.4pt;width:530.6pt;height:252pt;z-index:-251657728" adj="1311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shape>
        </w:pict>
      </w:r>
      <w:r w:rsidR="00E0613A">
        <w:rPr>
          <w:rFonts w:cs="Calibri"/>
          <w:b/>
          <w:noProof/>
          <w:color w:val="000000"/>
          <w:sz w:val="20"/>
          <w:szCs w:val="20"/>
          <w:lang w:eastAsia="fr-FR"/>
        </w:rPr>
        <w:t>MODALITÉS D’INSCRIPTION ET DE PAIEMENT</w:t>
      </w:r>
    </w:p>
    <w:p w:rsidR="008C6F63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b/>
          <w:bCs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Inscription </w:t>
      </w:r>
    </w:p>
    <w:p w:rsidR="008C6F63" w:rsidRPr="00004787" w:rsidRDefault="008C6F63" w:rsidP="008C6F63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30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 xml:space="preserve">Le dossier est disponible au centre ou sur le site </w:t>
      </w:r>
      <w:r w:rsidRPr="00004787">
        <w:rPr>
          <w:rFonts w:cs="Calibri"/>
          <w:color w:val="000000"/>
          <w:sz w:val="20"/>
          <w:szCs w:val="20"/>
        </w:rPr>
        <w:t>http://arcenciel.centres-sociaux.fr/</w:t>
      </w:r>
    </w:p>
    <w:p w:rsidR="008C6F63" w:rsidRPr="00004787" w:rsidRDefault="008C6F63" w:rsidP="008C6F63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30"/>
        <w:jc w:val="both"/>
        <w:rPr>
          <w:rFonts w:cs="Calibri"/>
          <w:color w:val="000000"/>
          <w:sz w:val="20"/>
          <w:szCs w:val="20"/>
        </w:rPr>
      </w:pPr>
      <w:r w:rsidRPr="00004787">
        <w:rPr>
          <w:rFonts w:cs="Calibri"/>
          <w:color w:val="000000"/>
          <w:sz w:val="20"/>
          <w:szCs w:val="20"/>
        </w:rPr>
        <w:t xml:space="preserve">L’inscription se fait à la journée complète avec repas. </w:t>
      </w:r>
    </w:p>
    <w:p w:rsidR="008C6F63" w:rsidRPr="00935DDD" w:rsidRDefault="008C6F63" w:rsidP="008C6F63">
      <w:pPr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30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Fin des inscriptions le </w:t>
      </w:r>
      <w:r w:rsidR="000A3F17">
        <w:rPr>
          <w:rFonts w:cs="Calibri"/>
          <w:b/>
          <w:color w:val="000000"/>
          <w:sz w:val="20"/>
          <w:szCs w:val="20"/>
        </w:rPr>
        <w:t>MERCREDI 0</w:t>
      </w:r>
      <w:r w:rsidR="006B4967">
        <w:rPr>
          <w:rFonts w:cs="Calibri"/>
          <w:b/>
          <w:color w:val="000000"/>
          <w:sz w:val="20"/>
          <w:szCs w:val="20"/>
        </w:rPr>
        <w:t>1 AVRIL</w:t>
      </w:r>
      <w:r w:rsidR="000A3F17">
        <w:rPr>
          <w:rFonts w:cs="Calibri"/>
          <w:b/>
          <w:color w:val="000000"/>
          <w:sz w:val="20"/>
          <w:szCs w:val="20"/>
        </w:rPr>
        <w:t xml:space="preserve"> 2026</w:t>
      </w:r>
      <w:r w:rsidRPr="00935DDD">
        <w:rPr>
          <w:rFonts w:cs="Calibri"/>
          <w:b/>
          <w:color w:val="000000"/>
          <w:sz w:val="20"/>
          <w:szCs w:val="20"/>
        </w:rPr>
        <w:t>.</w:t>
      </w:r>
    </w:p>
    <w:p w:rsidR="008C6F63" w:rsidRPr="00935DDD" w:rsidRDefault="008C6F63" w:rsidP="008C6F63">
      <w:pPr>
        <w:numPr>
          <w:ilvl w:val="0"/>
          <w:numId w:val="11"/>
        </w:numPr>
        <w:spacing w:after="0" w:line="240" w:lineRule="auto"/>
        <w:ind w:left="530"/>
        <w:jc w:val="both"/>
        <w:rPr>
          <w:rFonts w:cs="Calibri"/>
          <w:sz w:val="20"/>
          <w:szCs w:val="20"/>
        </w:rPr>
      </w:pPr>
      <w:r w:rsidRPr="00935DDD">
        <w:rPr>
          <w:rFonts w:cs="Calibri"/>
          <w:sz w:val="20"/>
          <w:szCs w:val="20"/>
        </w:rPr>
        <w:t>Réservations définitives et non modifiables.</w:t>
      </w:r>
    </w:p>
    <w:p w:rsidR="008C6F63" w:rsidRPr="00935DDD" w:rsidRDefault="008C6F63" w:rsidP="008C6F63">
      <w:pPr>
        <w:numPr>
          <w:ilvl w:val="0"/>
          <w:numId w:val="11"/>
        </w:numPr>
        <w:spacing w:after="0" w:line="240" w:lineRule="auto"/>
        <w:ind w:left="530"/>
        <w:jc w:val="both"/>
        <w:rPr>
          <w:rFonts w:cs="Calibri"/>
          <w:sz w:val="20"/>
          <w:szCs w:val="20"/>
        </w:rPr>
      </w:pPr>
      <w:r w:rsidRPr="00935DDD">
        <w:rPr>
          <w:rFonts w:cs="Calibri"/>
          <w:sz w:val="20"/>
          <w:szCs w:val="20"/>
        </w:rPr>
        <w:t>Votre règlement doit nous parvenir à réception de la facture afin de valider l'inscription. Dans le cas contraire, la place ne sera pas réservée.</w:t>
      </w:r>
    </w:p>
    <w:p w:rsidR="008C6F63" w:rsidRPr="00935DDD" w:rsidRDefault="008C6F63" w:rsidP="008C6F63">
      <w:pPr>
        <w:numPr>
          <w:ilvl w:val="0"/>
          <w:numId w:val="11"/>
        </w:numPr>
        <w:spacing w:after="0" w:line="240" w:lineRule="auto"/>
        <w:ind w:left="530"/>
        <w:jc w:val="both"/>
        <w:rPr>
          <w:rFonts w:cs="Calibri"/>
          <w:sz w:val="20"/>
          <w:szCs w:val="20"/>
        </w:rPr>
      </w:pPr>
      <w:r w:rsidRPr="00935DDD">
        <w:rPr>
          <w:rFonts w:cs="Calibri"/>
          <w:sz w:val="20"/>
          <w:szCs w:val="20"/>
        </w:rPr>
        <w:t>Fournir impérativement les AIDES AUX TEMPS LIBRES</w:t>
      </w:r>
      <w:r w:rsidR="00880B8A">
        <w:rPr>
          <w:rFonts w:cs="Calibri"/>
          <w:sz w:val="20"/>
          <w:szCs w:val="20"/>
        </w:rPr>
        <w:t xml:space="preserve"> </w:t>
      </w:r>
      <w:r w:rsidR="00880B8A" w:rsidRPr="00880B8A">
        <w:rPr>
          <w:rFonts w:cs="Calibri"/>
          <w:b/>
          <w:sz w:val="20"/>
          <w:szCs w:val="20"/>
        </w:rPr>
        <w:t>2026</w:t>
      </w:r>
      <w:r w:rsidRPr="00935DDD">
        <w:rPr>
          <w:rFonts w:cs="Calibri"/>
          <w:sz w:val="20"/>
          <w:szCs w:val="20"/>
        </w:rPr>
        <w:t xml:space="preserve"> de la CAF avec votre dossier d'inscription si vous souhaitez les utiliser.</w:t>
      </w:r>
    </w:p>
    <w:p w:rsidR="008C6F63" w:rsidRPr="00935DDD" w:rsidRDefault="008C6F63" w:rsidP="008C6F63">
      <w:pPr>
        <w:numPr>
          <w:ilvl w:val="0"/>
          <w:numId w:val="11"/>
        </w:numPr>
        <w:spacing w:after="120" w:line="240" w:lineRule="auto"/>
        <w:ind w:left="530"/>
        <w:jc w:val="both"/>
        <w:rPr>
          <w:rFonts w:cs="Calibri"/>
          <w:sz w:val="20"/>
          <w:szCs w:val="20"/>
        </w:rPr>
      </w:pPr>
      <w:r w:rsidRPr="00935DDD">
        <w:rPr>
          <w:rFonts w:cs="Calibri"/>
          <w:sz w:val="20"/>
          <w:szCs w:val="20"/>
        </w:rPr>
        <w:t>Aucune annulation ne sera remboursée.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b/>
          <w:bCs/>
          <w:color w:val="000000"/>
          <w:sz w:val="20"/>
          <w:szCs w:val="20"/>
        </w:rPr>
        <w:t xml:space="preserve">Paiement </w:t>
      </w:r>
    </w:p>
    <w:p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color w:val="000000"/>
          <w:sz w:val="20"/>
          <w:szCs w:val="20"/>
        </w:rPr>
      </w:pPr>
      <w:r w:rsidRPr="00935DDD">
        <w:rPr>
          <w:rFonts w:cs="Calibri"/>
          <w:color w:val="000000"/>
          <w:sz w:val="20"/>
          <w:szCs w:val="20"/>
        </w:rPr>
        <w:t xml:space="preserve">Vous pouvez régler par virement, en espèces, par chèque, chèque </w:t>
      </w:r>
      <w:r>
        <w:rPr>
          <w:rFonts w:cs="Calibri"/>
          <w:color w:val="000000"/>
          <w:sz w:val="20"/>
          <w:szCs w:val="20"/>
        </w:rPr>
        <w:t xml:space="preserve">vacances, </w:t>
      </w:r>
      <w:r w:rsidRPr="00935DDD">
        <w:rPr>
          <w:rFonts w:cs="Calibri"/>
          <w:color w:val="000000"/>
          <w:sz w:val="20"/>
          <w:szCs w:val="20"/>
        </w:rPr>
        <w:t>C.E.S.U.</w:t>
      </w:r>
    </w:p>
    <w:p w:rsidR="008C6F63" w:rsidRPr="00935DDD" w:rsidRDefault="008C6F63" w:rsidP="008C6F63">
      <w:pPr>
        <w:pStyle w:val="Default"/>
        <w:spacing w:after="120"/>
        <w:rPr>
          <w:sz w:val="20"/>
          <w:szCs w:val="20"/>
        </w:rPr>
      </w:pPr>
      <w:r w:rsidRPr="00935DDD">
        <w:rPr>
          <w:b/>
          <w:bCs/>
          <w:sz w:val="20"/>
          <w:szCs w:val="20"/>
        </w:rPr>
        <w:t xml:space="preserve">Sorties </w:t>
      </w:r>
    </w:p>
    <w:p w:rsidR="008C6F63" w:rsidRDefault="008C6F63" w:rsidP="008C6F63">
      <w:pPr>
        <w:pStyle w:val="Sansinterligne"/>
        <w:jc w:val="center"/>
        <w:rPr>
          <w:rFonts w:ascii="Arial Black" w:hAnsi="Arial Black"/>
          <w:sz w:val="28"/>
          <w:szCs w:val="28"/>
        </w:rPr>
      </w:pPr>
      <w:r w:rsidRPr="00935DDD">
        <w:rPr>
          <w:rFonts w:cs="Calibri"/>
          <w:sz w:val="20"/>
          <w:szCs w:val="20"/>
        </w:rPr>
        <w:t>Renseignez-vous à l’avance sur les modalités en cas de sortie.  Pensez à prendre connaissance des horaires de départ et de retour, qui figurent notamment sur le programme d’activit</w:t>
      </w:r>
      <w:r>
        <w:rPr>
          <w:rFonts w:cs="Calibri"/>
          <w:sz w:val="20"/>
          <w:szCs w:val="20"/>
        </w:rPr>
        <w:t>és et sur le panneau d’affichage.</w:t>
      </w:r>
    </w:p>
    <w:p w:rsidR="00A802DF" w:rsidRDefault="00A802DF" w:rsidP="008B1714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tbl>
      <w:tblPr>
        <w:tblpPr w:leftFromText="141" w:rightFromText="141" w:horzAnchor="page" w:tblpX="2731" w:tblpY="270"/>
        <w:tblW w:w="8543" w:type="dxa"/>
        <w:tblCellMar>
          <w:left w:w="70" w:type="dxa"/>
          <w:right w:w="70" w:type="dxa"/>
        </w:tblCellMar>
        <w:tblLook w:val="04A0"/>
      </w:tblPr>
      <w:tblGrid>
        <w:gridCol w:w="55"/>
        <w:gridCol w:w="2088"/>
        <w:gridCol w:w="2411"/>
        <w:gridCol w:w="2034"/>
        <w:gridCol w:w="96"/>
        <w:gridCol w:w="55"/>
        <w:gridCol w:w="1748"/>
        <w:gridCol w:w="56"/>
      </w:tblGrid>
      <w:tr w:rsidR="00A802DF" w:rsidRPr="0052698A" w:rsidTr="00377CF5">
        <w:trPr>
          <w:gridAfter w:val="1"/>
          <w:wAfter w:w="56" w:type="dxa"/>
          <w:trHeight w:val="427"/>
        </w:trPr>
        <w:tc>
          <w:tcPr>
            <w:tcW w:w="668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8C6F63" w:rsidRDefault="00A802DF" w:rsidP="00377CF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</w:pPr>
            <w:r w:rsidRPr="008C6F63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lastRenderedPageBreak/>
              <w:t xml:space="preserve">VACANCES </w:t>
            </w:r>
            <w:r w:rsidR="006B4967">
              <w:rPr>
                <w:rFonts w:eastAsia="Times New Roman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>PRINTEMPS</w:t>
            </w:r>
            <w:r w:rsidR="00B6646F">
              <w:rPr>
                <w:rFonts w:eastAsia="Times New Roman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 xml:space="preserve"> 202</w:t>
            </w:r>
            <w:r w:rsidR="000A3F17">
              <w:rPr>
                <w:rFonts w:eastAsia="Times New Roman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>6</w:t>
            </w:r>
            <w:r w:rsidR="00B6646F">
              <w:rPr>
                <w:rFonts w:eastAsia="Times New Roman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 xml:space="preserve"> -</w:t>
            </w:r>
            <w:r w:rsidR="007D240F">
              <w:rPr>
                <w:rFonts w:eastAsia="Times New Roman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 xml:space="preserve">  </w:t>
            </w:r>
            <w:r w:rsidR="007D240F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>A</w:t>
            </w:r>
            <w:r w:rsidR="008C6F63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>mplitude 7</w:t>
            </w:r>
            <w:r w:rsidRPr="008C6F63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>h</w:t>
            </w:r>
            <w:r w:rsidR="008C6F63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 xml:space="preserve">30 </w:t>
            </w:r>
            <w:r w:rsidRPr="008C6F63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>- 18h</w:t>
            </w:r>
            <w:r w:rsidR="008C6F63"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>30</w:t>
            </w:r>
          </w:p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57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fr-FR"/>
              </w:rPr>
              <w:t>Quotient familial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802DF" w:rsidRPr="005A2FC4" w:rsidRDefault="00A802DF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fr-FR"/>
              </w:rPr>
              <w:t>Tarif journée</w:t>
            </w: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2DF" w:rsidRPr="005A2FC4" w:rsidRDefault="00A802DF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moins de 400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880B8A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13,00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de 401 à 700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8C6F63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52698A">
              <w:rPr>
                <w:rFonts w:cs="Calibri"/>
                <w:b/>
                <w:bCs/>
                <w:color w:val="000000"/>
              </w:rPr>
              <w:t>15,00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de 701 à 1000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8C6F63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52698A">
              <w:rPr>
                <w:rFonts w:cs="Calibri"/>
                <w:b/>
                <w:bCs/>
                <w:color w:val="000000"/>
              </w:rPr>
              <w:t>16,00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de 1001 à 1300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8C6F63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52698A">
              <w:rPr>
                <w:rFonts w:cs="Calibri"/>
                <w:b/>
                <w:bCs/>
                <w:color w:val="000000"/>
              </w:rPr>
              <w:t>17,00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de 1301 à 1600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6735EE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19,50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de 1601 à 1900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880B8A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2</w:t>
            </w:r>
            <w:r w:rsidR="006735EE">
              <w:rPr>
                <w:rFonts w:cs="Calibri"/>
                <w:b/>
                <w:bCs/>
                <w:color w:val="000000"/>
              </w:rPr>
              <w:t>1,50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8C6F63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A2FC4" w:rsidRDefault="008C6F63" w:rsidP="00377CF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>plus de 1900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6F63" w:rsidRPr="0052698A" w:rsidRDefault="00880B8A" w:rsidP="00377CF5">
            <w:pPr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2</w:t>
            </w:r>
            <w:r w:rsidR="006735EE">
              <w:rPr>
                <w:rFonts w:cs="Calibri"/>
                <w:b/>
                <w:bCs/>
                <w:color w:val="000000"/>
              </w:rPr>
              <w:t>4,00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C6F63" w:rsidRPr="005A2FC4" w:rsidRDefault="008C6F63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4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b/>
                <w:bCs/>
                <w:color w:val="000000"/>
                <w:lang w:eastAsia="fr-FR"/>
              </w:rPr>
              <w:t xml:space="preserve">Cotisation annuelle : 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color w:val="000000"/>
                <w:lang w:eastAsia="fr-FR"/>
              </w:rPr>
              <w:t>1 enfant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color w:val="000000"/>
                <w:lang w:eastAsia="fr-FR"/>
              </w:rPr>
              <w:t>10 €</w:t>
            </w: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color w:val="000000"/>
                <w:lang w:eastAsia="fr-FR"/>
              </w:rPr>
              <w:t>2 enfants et plus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color w:val="000000"/>
                <w:lang w:eastAsia="fr-FR"/>
              </w:rPr>
              <w:t>15 €</w:t>
            </w: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848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color w:val="000000"/>
                <w:lang w:eastAsia="fr-FR"/>
              </w:rPr>
              <w:t>(1) si le quotient familial n'est pas fourni par la CAF, il est calculé suivant le</w:t>
            </w:r>
          </w:p>
        </w:tc>
      </w:tr>
      <w:tr w:rsidR="00A802DF" w:rsidRPr="0052698A" w:rsidTr="00377CF5">
        <w:trPr>
          <w:gridBefore w:val="1"/>
          <w:wBefore w:w="55" w:type="dxa"/>
          <w:trHeight w:val="341"/>
        </w:trPr>
        <w:tc>
          <w:tcPr>
            <w:tcW w:w="848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802DF" w:rsidRPr="005A2FC4" w:rsidRDefault="00A802DF" w:rsidP="00377CF5">
            <w:pPr>
              <w:spacing w:after="0" w:line="240" w:lineRule="auto"/>
              <w:rPr>
                <w:rFonts w:eastAsia="Times New Roman" w:cs="Calibri"/>
                <w:color w:val="000000"/>
                <w:lang w:eastAsia="fr-FR"/>
              </w:rPr>
            </w:pPr>
            <w:r w:rsidRPr="005A2FC4">
              <w:rPr>
                <w:rFonts w:eastAsia="Times New Roman" w:cs="Calibri"/>
                <w:color w:val="000000"/>
                <w:lang w:eastAsia="fr-FR"/>
              </w:rPr>
              <w:t>même principe à partir de la feuille d'imposition qui devient le repère</w:t>
            </w:r>
          </w:p>
        </w:tc>
      </w:tr>
    </w:tbl>
    <w:p w:rsidR="00A9432E" w:rsidRDefault="00A9432E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9664B6" w:rsidRDefault="009664B6" w:rsidP="00935DDD">
      <w:pPr>
        <w:rPr>
          <w:b/>
          <w:i/>
        </w:rPr>
      </w:pPr>
    </w:p>
    <w:p w:rsidR="00A802DF" w:rsidRDefault="00A802DF" w:rsidP="00935DDD">
      <w:pPr>
        <w:rPr>
          <w:b/>
          <w:i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p w:rsidR="00377CF5" w:rsidRDefault="00377CF5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</w:p>
    <w:sectPr w:rsidR="00377CF5" w:rsidSect="009664B6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384" w:rsidRDefault="009B2384" w:rsidP="00132B88">
      <w:pPr>
        <w:spacing w:after="0" w:line="240" w:lineRule="auto"/>
      </w:pPr>
      <w:r>
        <w:separator/>
      </w:r>
    </w:p>
  </w:endnote>
  <w:endnote w:type="continuationSeparator" w:id="1">
    <w:p w:rsidR="009B2384" w:rsidRDefault="009B2384" w:rsidP="00132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384" w:rsidRDefault="009B2384" w:rsidP="00132B88">
      <w:pPr>
        <w:spacing w:after="0" w:line="240" w:lineRule="auto"/>
      </w:pPr>
      <w:r>
        <w:separator/>
      </w:r>
    </w:p>
  </w:footnote>
  <w:footnote w:type="continuationSeparator" w:id="1">
    <w:p w:rsidR="009B2384" w:rsidRDefault="009B2384" w:rsidP="00132B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B61FC"/>
    <w:multiLevelType w:val="hybridMultilevel"/>
    <w:tmpl w:val="B57A90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85592"/>
    <w:multiLevelType w:val="hybridMultilevel"/>
    <w:tmpl w:val="FA96D3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552AF"/>
    <w:multiLevelType w:val="hybridMultilevel"/>
    <w:tmpl w:val="95F8B6B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0E69DB"/>
    <w:multiLevelType w:val="hybridMultilevel"/>
    <w:tmpl w:val="1E6EBF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1F78FF"/>
    <w:multiLevelType w:val="hybridMultilevel"/>
    <w:tmpl w:val="031A4C9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343A589C"/>
    <w:multiLevelType w:val="hybridMultilevel"/>
    <w:tmpl w:val="517684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8C4310"/>
    <w:multiLevelType w:val="hybridMultilevel"/>
    <w:tmpl w:val="48C88E2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B730A1"/>
    <w:multiLevelType w:val="hybridMultilevel"/>
    <w:tmpl w:val="9BCC5016"/>
    <w:lvl w:ilvl="0" w:tplc="040C0001">
      <w:start w:val="1"/>
      <w:numFmt w:val="bullet"/>
      <w:lvlText w:val=""/>
      <w:lvlJc w:val="left"/>
      <w:pPr>
        <w:ind w:left="14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8">
    <w:nsid w:val="48CB630B"/>
    <w:multiLevelType w:val="hybridMultilevel"/>
    <w:tmpl w:val="B6F09E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1D19AE"/>
    <w:multiLevelType w:val="hybridMultilevel"/>
    <w:tmpl w:val="69706BD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0311FB0"/>
    <w:multiLevelType w:val="hybridMultilevel"/>
    <w:tmpl w:val="ABB001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F4486C"/>
    <w:multiLevelType w:val="hybridMultilevel"/>
    <w:tmpl w:val="49F0DA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030D7F"/>
    <w:multiLevelType w:val="hybridMultilevel"/>
    <w:tmpl w:val="0A7A40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12"/>
  </w:num>
  <w:num w:numId="8">
    <w:abstractNumId w:val="3"/>
  </w:num>
  <w:num w:numId="9">
    <w:abstractNumId w:val="11"/>
  </w:num>
  <w:num w:numId="10">
    <w:abstractNumId w:val="10"/>
  </w:num>
  <w:num w:numId="11">
    <w:abstractNumId w:val="9"/>
  </w:num>
  <w:num w:numId="12">
    <w:abstractNumId w:val="7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71D7"/>
    <w:rsid w:val="00002478"/>
    <w:rsid w:val="00004787"/>
    <w:rsid w:val="00010691"/>
    <w:rsid w:val="00030772"/>
    <w:rsid w:val="00040694"/>
    <w:rsid w:val="0004554B"/>
    <w:rsid w:val="00067D9E"/>
    <w:rsid w:val="000A1C73"/>
    <w:rsid w:val="000A35DC"/>
    <w:rsid w:val="000A3F17"/>
    <w:rsid w:val="000C07EB"/>
    <w:rsid w:val="001145C1"/>
    <w:rsid w:val="00124C91"/>
    <w:rsid w:val="0012693C"/>
    <w:rsid w:val="00132B88"/>
    <w:rsid w:val="00150DFA"/>
    <w:rsid w:val="0015689F"/>
    <w:rsid w:val="00162CC9"/>
    <w:rsid w:val="00166523"/>
    <w:rsid w:val="00181FE2"/>
    <w:rsid w:val="00190E52"/>
    <w:rsid w:val="00194B2A"/>
    <w:rsid w:val="00196958"/>
    <w:rsid w:val="001A200A"/>
    <w:rsid w:val="001B22AF"/>
    <w:rsid w:val="001B6FF5"/>
    <w:rsid w:val="001D4A36"/>
    <w:rsid w:val="0022248E"/>
    <w:rsid w:val="0023736B"/>
    <w:rsid w:val="002435B5"/>
    <w:rsid w:val="0024654C"/>
    <w:rsid w:val="00250F5F"/>
    <w:rsid w:val="00260CA8"/>
    <w:rsid w:val="002638D5"/>
    <w:rsid w:val="00271A5D"/>
    <w:rsid w:val="00273240"/>
    <w:rsid w:val="00273B8F"/>
    <w:rsid w:val="002801E1"/>
    <w:rsid w:val="002923A5"/>
    <w:rsid w:val="002B17C9"/>
    <w:rsid w:val="002B2717"/>
    <w:rsid w:val="002C54E1"/>
    <w:rsid w:val="002D37FB"/>
    <w:rsid w:val="002D4B90"/>
    <w:rsid w:val="002D71D7"/>
    <w:rsid w:val="002D72BF"/>
    <w:rsid w:val="002F2016"/>
    <w:rsid w:val="002F22D7"/>
    <w:rsid w:val="003102FA"/>
    <w:rsid w:val="003120AB"/>
    <w:rsid w:val="00323736"/>
    <w:rsid w:val="003264D7"/>
    <w:rsid w:val="00347CDA"/>
    <w:rsid w:val="00350F9C"/>
    <w:rsid w:val="003655EC"/>
    <w:rsid w:val="00370943"/>
    <w:rsid w:val="00377CF5"/>
    <w:rsid w:val="003A3A49"/>
    <w:rsid w:val="003B5B6F"/>
    <w:rsid w:val="003D4A6E"/>
    <w:rsid w:val="003E13D7"/>
    <w:rsid w:val="004031B5"/>
    <w:rsid w:val="00424873"/>
    <w:rsid w:val="0043471E"/>
    <w:rsid w:val="00454F9B"/>
    <w:rsid w:val="00477538"/>
    <w:rsid w:val="0049002D"/>
    <w:rsid w:val="004B1566"/>
    <w:rsid w:val="004D47C3"/>
    <w:rsid w:val="004D7589"/>
    <w:rsid w:val="004E239E"/>
    <w:rsid w:val="004E4EE5"/>
    <w:rsid w:val="004F777F"/>
    <w:rsid w:val="00502E0B"/>
    <w:rsid w:val="00522DAA"/>
    <w:rsid w:val="0052698A"/>
    <w:rsid w:val="00551399"/>
    <w:rsid w:val="00554C22"/>
    <w:rsid w:val="00563800"/>
    <w:rsid w:val="00575DC6"/>
    <w:rsid w:val="00590748"/>
    <w:rsid w:val="0059134A"/>
    <w:rsid w:val="005A21A6"/>
    <w:rsid w:val="005C0CFD"/>
    <w:rsid w:val="0060630B"/>
    <w:rsid w:val="00606375"/>
    <w:rsid w:val="00611A97"/>
    <w:rsid w:val="00620B55"/>
    <w:rsid w:val="0062344D"/>
    <w:rsid w:val="006256D9"/>
    <w:rsid w:val="00627F46"/>
    <w:rsid w:val="00637AFB"/>
    <w:rsid w:val="00651062"/>
    <w:rsid w:val="00671506"/>
    <w:rsid w:val="006735EE"/>
    <w:rsid w:val="006852DD"/>
    <w:rsid w:val="006B4967"/>
    <w:rsid w:val="006B4F5C"/>
    <w:rsid w:val="006C73C4"/>
    <w:rsid w:val="006D331E"/>
    <w:rsid w:val="006F1746"/>
    <w:rsid w:val="006F4CE0"/>
    <w:rsid w:val="0070781E"/>
    <w:rsid w:val="00710B3A"/>
    <w:rsid w:val="00712575"/>
    <w:rsid w:val="0074084F"/>
    <w:rsid w:val="00752E8B"/>
    <w:rsid w:val="00761A7A"/>
    <w:rsid w:val="00774D83"/>
    <w:rsid w:val="007752D8"/>
    <w:rsid w:val="00775303"/>
    <w:rsid w:val="00792A52"/>
    <w:rsid w:val="007A7D6F"/>
    <w:rsid w:val="007B3D2E"/>
    <w:rsid w:val="007C1E5F"/>
    <w:rsid w:val="007D1900"/>
    <w:rsid w:val="007D240F"/>
    <w:rsid w:val="007D7C3D"/>
    <w:rsid w:val="007E17D5"/>
    <w:rsid w:val="007F24BE"/>
    <w:rsid w:val="00817238"/>
    <w:rsid w:val="008202EE"/>
    <w:rsid w:val="00820D93"/>
    <w:rsid w:val="00834402"/>
    <w:rsid w:val="00850030"/>
    <w:rsid w:val="00850DCE"/>
    <w:rsid w:val="00854210"/>
    <w:rsid w:val="008550CE"/>
    <w:rsid w:val="00880B8A"/>
    <w:rsid w:val="008817B6"/>
    <w:rsid w:val="008B1227"/>
    <w:rsid w:val="008B1714"/>
    <w:rsid w:val="008B35D3"/>
    <w:rsid w:val="008B63DC"/>
    <w:rsid w:val="008C6F63"/>
    <w:rsid w:val="008D4AEA"/>
    <w:rsid w:val="00935073"/>
    <w:rsid w:val="00935DDD"/>
    <w:rsid w:val="00943E63"/>
    <w:rsid w:val="00953CDD"/>
    <w:rsid w:val="0096325F"/>
    <w:rsid w:val="009655EB"/>
    <w:rsid w:val="009664B6"/>
    <w:rsid w:val="0099150C"/>
    <w:rsid w:val="009917FB"/>
    <w:rsid w:val="009B2384"/>
    <w:rsid w:val="009B2EEB"/>
    <w:rsid w:val="009B5ACC"/>
    <w:rsid w:val="009C577B"/>
    <w:rsid w:val="009D69FE"/>
    <w:rsid w:val="009E3F00"/>
    <w:rsid w:val="00A143F0"/>
    <w:rsid w:val="00A25545"/>
    <w:rsid w:val="00A31918"/>
    <w:rsid w:val="00A720FC"/>
    <w:rsid w:val="00A802DF"/>
    <w:rsid w:val="00A91636"/>
    <w:rsid w:val="00A9432E"/>
    <w:rsid w:val="00AC0776"/>
    <w:rsid w:val="00AC499B"/>
    <w:rsid w:val="00AD0217"/>
    <w:rsid w:val="00AF6498"/>
    <w:rsid w:val="00B0424D"/>
    <w:rsid w:val="00B11712"/>
    <w:rsid w:val="00B1412F"/>
    <w:rsid w:val="00B6646F"/>
    <w:rsid w:val="00B724EE"/>
    <w:rsid w:val="00B747EF"/>
    <w:rsid w:val="00B91435"/>
    <w:rsid w:val="00BC43D0"/>
    <w:rsid w:val="00C5783B"/>
    <w:rsid w:val="00C57DA3"/>
    <w:rsid w:val="00C6605E"/>
    <w:rsid w:val="00C76E24"/>
    <w:rsid w:val="00C82D7B"/>
    <w:rsid w:val="00C8515A"/>
    <w:rsid w:val="00CB5310"/>
    <w:rsid w:val="00CD2043"/>
    <w:rsid w:val="00CD5EB7"/>
    <w:rsid w:val="00CD6723"/>
    <w:rsid w:val="00CE1745"/>
    <w:rsid w:val="00CE5C9A"/>
    <w:rsid w:val="00CF641B"/>
    <w:rsid w:val="00CF7C4A"/>
    <w:rsid w:val="00D0481A"/>
    <w:rsid w:val="00D05CA6"/>
    <w:rsid w:val="00D06519"/>
    <w:rsid w:val="00D131AE"/>
    <w:rsid w:val="00D1495D"/>
    <w:rsid w:val="00D16D6E"/>
    <w:rsid w:val="00D26C79"/>
    <w:rsid w:val="00D331BF"/>
    <w:rsid w:val="00D46317"/>
    <w:rsid w:val="00D52245"/>
    <w:rsid w:val="00D773D5"/>
    <w:rsid w:val="00D839F7"/>
    <w:rsid w:val="00DA68E7"/>
    <w:rsid w:val="00DD7AA9"/>
    <w:rsid w:val="00DE2625"/>
    <w:rsid w:val="00DE2F8F"/>
    <w:rsid w:val="00DF0942"/>
    <w:rsid w:val="00E0613A"/>
    <w:rsid w:val="00E32313"/>
    <w:rsid w:val="00E76EAD"/>
    <w:rsid w:val="00E85594"/>
    <w:rsid w:val="00E85D3B"/>
    <w:rsid w:val="00E9239F"/>
    <w:rsid w:val="00E92713"/>
    <w:rsid w:val="00E92BC1"/>
    <w:rsid w:val="00E9329A"/>
    <w:rsid w:val="00EB55C3"/>
    <w:rsid w:val="00EB5B44"/>
    <w:rsid w:val="00EC0D3C"/>
    <w:rsid w:val="00ED17AC"/>
    <w:rsid w:val="00F00E55"/>
    <w:rsid w:val="00F03259"/>
    <w:rsid w:val="00F34946"/>
    <w:rsid w:val="00F37452"/>
    <w:rsid w:val="00F542C6"/>
    <w:rsid w:val="00F655A7"/>
    <w:rsid w:val="00F6626D"/>
    <w:rsid w:val="00F740DA"/>
    <w:rsid w:val="00F84B3D"/>
    <w:rsid w:val="00FA746F"/>
    <w:rsid w:val="00FB066F"/>
    <w:rsid w:val="00FB3116"/>
    <w:rsid w:val="00FD1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CE0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D71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3655EC"/>
    <w:rPr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83440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91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99150C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2D72BF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132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2B88"/>
  </w:style>
  <w:style w:type="paragraph" w:styleId="Pieddepage">
    <w:name w:val="footer"/>
    <w:basedOn w:val="Normal"/>
    <w:link w:val="PieddepageCar"/>
    <w:uiPriority w:val="99"/>
    <w:unhideWhenUsed/>
    <w:rsid w:val="00132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2B88"/>
  </w:style>
  <w:style w:type="paragraph" w:customStyle="1" w:styleId="Default">
    <w:name w:val="Default"/>
    <w:rsid w:val="00DF0942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5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rcenciel.mazelle@gmail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1B92E-C37D-46C3-9658-421D3C86B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646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4196</CharactersWithSpaces>
  <SharedDoc>false</SharedDoc>
  <HLinks>
    <vt:vector size="6" baseType="variant">
      <vt:variant>
        <vt:i4>7405592</vt:i4>
      </vt:variant>
      <vt:variant>
        <vt:i4>0</vt:i4>
      </vt:variant>
      <vt:variant>
        <vt:i4>0</vt:i4>
      </vt:variant>
      <vt:variant>
        <vt:i4>5</vt:i4>
      </vt:variant>
      <vt:variant>
        <vt:lpwstr>mailto:arcenciel.mazelle@gmail.com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6</cp:revision>
  <cp:lastPrinted>2023-01-09T15:52:00Z</cp:lastPrinted>
  <dcterms:created xsi:type="dcterms:W3CDTF">2026-03-05T13:45:00Z</dcterms:created>
  <dcterms:modified xsi:type="dcterms:W3CDTF">2026-03-09T17:22:00Z</dcterms:modified>
</cp:coreProperties>
</file>